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B9" w:rsidRPr="00FE7EB9" w:rsidRDefault="00FE7EB9" w:rsidP="00FE7EB9">
      <w:pPr>
        <w:spacing w:after="240" w:line="240" w:lineRule="auto"/>
        <w:jc w:val="center"/>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32"/>
          <w:szCs w:val="32"/>
        </w:rPr>
        <w:t>Madison County Schools</w:t>
      </w:r>
      <w:r w:rsidRPr="00FE7EB9">
        <w:rPr>
          <w:rFonts w:ascii="Times New Roman" w:eastAsia="Times New Roman" w:hAnsi="Times New Roman" w:cs="Times New Roman"/>
          <w:color w:val="000000"/>
          <w:sz w:val="27"/>
          <w:szCs w:val="27"/>
        </w:rPr>
        <w:br/>
      </w:r>
      <w:r w:rsidRPr="00FE7EB9">
        <w:rPr>
          <w:rFonts w:ascii="Times New Roman" w:eastAsia="Times New Roman" w:hAnsi="Times New Roman" w:cs="Times New Roman"/>
          <w:color w:val="000000"/>
          <w:sz w:val="32"/>
          <w:szCs w:val="32"/>
        </w:rPr>
        <w:t>Middle School Scholars’ Team Competition Rules</w:t>
      </w:r>
    </w:p>
    <w:p w:rsidR="00FE7EB9" w:rsidRPr="00FE7EB9" w:rsidRDefault="00FE7EB9" w:rsidP="00FE7EB9">
      <w:pPr>
        <w:spacing w:after="24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1"/>
          <w:szCs w:val="21"/>
        </w:rPr>
        <w:t>2017-2018</w:t>
      </w:r>
      <w:bookmarkStart w:id="0" w:name="_GoBack"/>
      <w:bookmarkEnd w:id="0"/>
      <w:r w:rsidRPr="00FE7EB9">
        <w:rPr>
          <w:rFonts w:ascii="Times New Roman" w:eastAsia="Times New Roman" w:hAnsi="Times New Roman" w:cs="Times New Roman"/>
          <w:i/>
          <w:iCs/>
          <w:color w:val="000000"/>
          <w:sz w:val="21"/>
          <w:szCs w:val="21"/>
        </w:rPr>
        <w:t xml:space="preserve"> Procedures and Rules</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1.</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Player Eligibility:  </w:t>
      </w:r>
      <w:r w:rsidRPr="00FE7EB9">
        <w:rPr>
          <w:rFonts w:ascii="Times New Roman" w:eastAsia="Times New Roman" w:hAnsi="Times New Roman" w:cs="Times New Roman"/>
          <w:color w:val="000000"/>
          <w:sz w:val="21"/>
          <w:szCs w:val="21"/>
        </w:rPr>
        <w:t xml:space="preserve">Players </w:t>
      </w:r>
      <w:proofErr w:type="gramStart"/>
      <w:r w:rsidRPr="00FE7EB9">
        <w:rPr>
          <w:rFonts w:ascii="Times New Roman" w:eastAsia="Times New Roman" w:hAnsi="Times New Roman" w:cs="Times New Roman"/>
          <w:color w:val="000000"/>
          <w:sz w:val="21"/>
          <w:szCs w:val="21"/>
        </w:rPr>
        <w:t>must be enrolled</w:t>
      </w:r>
      <w:proofErr w:type="gramEnd"/>
      <w:r w:rsidRPr="00FE7EB9">
        <w:rPr>
          <w:rFonts w:ascii="Times New Roman" w:eastAsia="Times New Roman" w:hAnsi="Times New Roman" w:cs="Times New Roman"/>
          <w:color w:val="000000"/>
          <w:sz w:val="21"/>
          <w:szCs w:val="21"/>
        </w:rPr>
        <w:t xml:space="preserve"> at the represented school and must be in middle school.  Teams that play ineligible players </w:t>
      </w:r>
      <w:proofErr w:type="gramStart"/>
      <w:r w:rsidRPr="00FE7EB9">
        <w:rPr>
          <w:rFonts w:ascii="Times New Roman" w:eastAsia="Times New Roman" w:hAnsi="Times New Roman" w:cs="Times New Roman"/>
          <w:color w:val="000000"/>
          <w:sz w:val="21"/>
          <w:szCs w:val="21"/>
        </w:rPr>
        <w:t>shall, at a minimum, forfeit</w:t>
      </w:r>
      <w:proofErr w:type="gramEnd"/>
      <w:r w:rsidRPr="00FE7EB9">
        <w:rPr>
          <w:rFonts w:ascii="Times New Roman" w:eastAsia="Times New Roman" w:hAnsi="Times New Roman" w:cs="Times New Roman"/>
          <w:color w:val="000000"/>
          <w:sz w:val="21"/>
          <w:szCs w:val="21"/>
        </w:rPr>
        <w:t xml:space="preserve"> any rounds in which the ineligible students competed. </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2.</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Teams</w:t>
      </w:r>
      <w:r w:rsidRPr="00FE7EB9">
        <w:rPr>
          <w:rFonts w:ascii="Times New Roman" w:eastAsia="Times New Roman" w:hAnsi="Times New Roman" w:cs="Times New Roman"/>
          <w:color w:val="000000"/>
          <w:sz w:val="21"/>
          <w:szCs w:val="21"/>
        </w:rPr>
        <w:t> shall consist of up to four players and two substitutes per round.</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3.</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Rounds:  </w:t>
      </w:r>
      <w:r w:rsidRPr="00FE7EB9">
        <w:rPr>
          <w:rFonts w:ascii="Times New Roman" w:eastAsia="Times New Roman" w:hAnsi="Times New Roman" w:cs="Times New Roman"/>
          <w:color w:val="000000"/>
          <w:sz w:val="21"/>
          <w:szCs w:val="21"/>
        </w:rPr>
        <w:t>A round matches two teams who compete to answer a series of academic questions.  Teams earn points for correct answers.  Each team designates a captain before the round.  Teams may replace players with their substitutes at the beginning of a period by having the captain (or coach) inform the moderator.  Three periods comprise a round:</w:t>
      </w:r>
    </w:p>
    <w:p w:rsidR="00FE7EB9" w:rsidRPr="00FE7EB9" w:rsidRDefault="00FE7EB9" w:rsidP="00FE7EB9">
      <w:pPr>
        <w:spacing w:after="0" w:line="240" w:lineRule="auto"/>
        <w:ind w:left="72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Period 1: 10 toss-ups (worth 10 points each) with four part bounce-back bonus questions (worth five points each).</w:t>
      </w:r>
    </w:p>
    <w:p w:rsidR="00FE7EB9" w:rsidRPr="00FE7EB9" w:rsidRDefault="00FE7EB9" w:rsidP="00FE7EB9">
      <w:pPr>
        <w:spacing w:after="0" w:line="240" w:lineRule="auto"/>
        <w:ind w:left="72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Period 2: A worksheet of 20 questions, worth five points each.</w:t>
      </w:r>
    </w:p>
    <w:p w:rsidR="00FE7EB9" w:rsidRPr="00FE7EB9" w:rsidRDefault="00FE7EB9" w:rsidP="00FE7EB9">
      <w:pPr>
        <w:spacing w:after="0" w:line="240" w:lineRule="auto"/>
        <w:ind w:left="72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Period 3: 10 toss-ups (worth 10 points each) with four part bounce-back bonus questions (worth five points each).</w:t>
      </w:r>
    </w:p>
    <w:p w:rsidR="00FE7EB9" w:rsidRPr="00FE7EB9" w:rsidRDefault="00FE7EB9" w:rsidP="00FE7EB9">
      <w:pPr>
        <w:spacing w:after="0" w:line="240" w:lineRule="auto"/>
        <w:ind w:left="72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 </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4.</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Officials:</w:t>
      </w:r>
      <w:r w:rsidRPr="00FE7EB9">
        <w:rPr>
          <w:rFonts w:ascii="Times New Roman" w:eastAsia="Times New Roman" w:hAnsi="Times New Roman" w:cs="Times New Roman"/>
          <w:color w:val="000000"/>
          <w:sz w:val="21"/>
          <w:szCs w:val="21"/>
        </w:rPr>
        <w:t xml:space="preserve">  The moderator reads the questions and is head judge.  The moderator enforces and interprets the rules.  He/she decides whether to recognize a player, decides whether the answer given is correct, and whether the answer </w:t>
      </w:r>
      <w:proofErr w:type="gramStart"/>
      <w:r w:rsidRPr="00FE7EB9">
        <w:rPr>
          <w:rFonts w:ascii="Times New Roman" w:eastAsia="Times New Roman" w:hAnsi="Times New Roman" w:cs="Times New Roman"/>
          <w:color w:val="000000"/>
          <w:sz w:val="21"/>
          <w:szCs w:val="21"/>
        </w:rPr>
        <w:t>was given</w:t>
      </w:r>
      <w:proofErr w:type="gramEnd"/>
      <w:r w:rsidRPr="00FE7EB9">
        <w:rPr>
          <w:rFonts w:ascii="Times New Roman" w:eastAsia="Times New Roman" w:hAnsi="Times New Roman" w:cs="Times New Roman"/>
          <w:color w:val="000000"/>
          <w:sz w:val="21"/>
          <w:szCs w:val="21"/>
        </w:rPr>
        <w:t xml:space="preserve"> in accordance with the rules.  His/her decisions are final.  The timer tracks the seconds after the moderator finishes reading a question.  His/her sole authority is to call “time” as necessary.  The scorekeeper records the points and announces the tally after each period.  </w:t>
      </w:r>
      <w:r w:rsidRPr="00FE7EB9">
        <w:rPr>
          <w:rFonts w:ascii="Times New Roman" w:eastAsia="Times New Roman" w:hAnsi="Times New Roman" w:cs="Times New Roman"/>
          <w:i/>
          <w:iCs/>
          <w:color w:val="000000"/>
          <w:sz w:val="21"/>
          <w:szCs w:val="21"/>
        </w:rPr>
        <w:t xml:space="preserve">These officials may be </w:t>
      </w:r>
      <w:proofErr w:type="gramStart"/>
      <w:r w:rsidRPr="00FE7EB9">
        <w:rPr>
          <w:rFonts w:ascii="Times New Roman" w:eastAsia="Times New Roman" w:hAnsi="Times New Roman" w:cs="Times New Roman"/>
          <w:i/>
          <w:iCs/>
          <w:color w:val="000000"/>
          <w:sz w:val="21"/>
          <w:szCs w:val="21"/>
        </w:rPr>
        <w:t>combined</w:t>
      </w:r>
      <w:proofErr w:type="gramEnd"/>
      <w:r w:rsidRPr="00FE7EB9">
        <w:rPr>
          <w:rFonts w:ascii="Times New Roman" w:eastAsia="Times New Roman" w:hAnsi="Times New Roman" w:cs="Times New Roman"/>
          <w:i/>
          <w:iCs/>
          <w:color w:val="000000"/>
          <w:sz w:val="21"/>
          <w:szCs w:val="21"/>
        </w:rPr>
        <w:t xml:space="preserve"> as the moderator deems necessary and appropriate.</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5.</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Observers</w:t>
      </w:r>
      <w:r w:rsidRPr="00FE7EB9">
        <w:rPr>
          <w:rFonts w:ascii="Times New Roman" w:eastAsia="Times New Roman" w:hAnsi="Times New Roman" w:cs="Times New Roman"/>
          <w:color w:val="000000"/>
          <w:sz w:val="21"/>
          <w:szCs w:val="21"/>
        </w:rPr>
        <w:t xml:space="preserve">, though welcome, </w:t>
      </w:r>
      <w:proofErr w:type="gramStart"/>
      <w:r w:rsidRPr="00FE7EB9">
        <w:rPr>
          <w:rFonts w:ascii="Times New Roman" w:eastAsia="Times New Roman" w:hAnsi="Times New Roman" w:cs="Times New Roman"/>
          <w:color w:val="000000"/>
          <w:sz w:val="21"/>
          <w:szCs w:val="21"/>
        </w:rPr>
        <w:t>are expected</w:t>
      </w:r>
      <w:proofErr w:type="gramEnd"/>
      <w:r w:rsidRPr="00FE7EB9">
        <w:rPr>
          <w:rFonts w:ascii="Times New Roman" w:eastAsia="Times New Roman" w:hAnsi="Times New Roman" w:cs="Times New Roman"/>
          <w:color w:val="000000"/>
          <w:sz w:val="21"/>
          <w:szCs w:val="21"/>
        </w:rPr>
        <w:t xml:space="preserve"> to be quiet and not move around.  They should not cheer or clap until the round is over.  Spectator actions should not interfere with game play in any way.</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6.</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Toss-up Questions:</w:t>
      </w:r>
      <w:r w:rsidRPr="00FE7EB9">
        <w:rPr>
          <w:rFonts w:ascii="Times New Roman" w:eastAsia="Times New Roman" w:hAnsi="Times New Roman" w:cs="Times New Roman"/>
          <w:color w:val="000000"/>
          <w:sz w:val="21"/>
          <w:szCs w:val="21"/>
        </w:rPr>
        <w:t>  </w:t>
      </w:r>
      <w:r w:rsidRPr="00FE7EB9">
        <w:rPr>
          <w:rFonts w:ascii="Times New Roman" w:eastAsia="Times New Roman" w:hAnsi="Times New Roman" w:cs="Times New Roman"/>
          <w:color w:val="000000"/>
          <w:sz w:val="21"/>
          <w:szCs w:val="21"/>
        </w:rPr>
        <w:br/>
        <w:t>a) On a toss-up, any player may press the buzzer to answer a question.  </w:t>
      </w:r>
      <w:r w:rsidRPr="00FE7EB9">
        <w:rPr>
          <w:rFonts w:ascii="Times New Roman" w:eastAsia="Times New Roman" w:hAnsi="Times New Roman" w:cs="Times New Roman"/>
          <w:b/>
          <w:bCs/>
          <w:color w:val="000000"/>
          <w:sz w:val="21"/>
          <w:szCs w:val="21"/>
        </w:rPr>
        <w:t>Once the player’s light is on, the player is free to answer.  Please try to wait for the moderator’s recognition.</w:t>
      </w:r>
      <w:r w:rsidRPr="00FE7EB9">
        <w:rPr>
          <w:rFonts w:ascii="Times New Roman" w:eastAsia="Times New Roman" w:hAnsi="Times New Roman" w:cs="Times New Roman"/>
          <w:color w:val="000000"/>
          <w:sz w:val="21"/>
          <w:szCs w:val="21"/>
        </w:rPr>
        <w:br/>
      </w:r>
      <w:r w:rsidRPr="00FE7EB9">
        <w:rPr>
          <w:rFonts w:ascii="Times New Roman" w:eastAsia="Times New Roman" w:hAnsi="Times New Roman" w:cs="Times New Roman"/>
          <w:color w:val="000000"/>
          <w:sz w:val="21"/>
          <w:szCs w:val="21"/>
        </w:rPr>
        <w:br/>
        <w:t>b) At the conclusion of the reading of a toss-up question, contestants shall have five seconds to buzz (ten seconds for designated computation questions).  If no player buzzes within that time, the moderator shall reveal the answer and continue to the next toss-up.</w:t>
      </w:r>
      <w:r w:rsidRPr="00FE7EB9">
        <w:rPr>
          <w:rFonts w:ascii="Times New Roman" w:eastAsia="Times New Roman" w:hAnsi="Times New Roman" w:cs="Times New Roman"/>
          <w:color w:val="000000"/>
          <w:sz w:val="21"/>
          <w:szCs w:val="21"/>
        </w:rPr>
        <w:br/>
      </w:r>
      <w:r w:rsidRPr="00FE7EB9">
        <w:rPr>
          <w:rFonts w:ascii="Times New Roman" w:eastAsia="Times New Roman" w:hAnsi="Times New Roman" w:cs="Times New Roman"/>
          <w:color w:val="000000"/>
          <w:sz w:val="21"/>
          <w:szCs w:val="21"/>
        </w:rPr>
        <w:br/>
        <w:t xml:space="preserve">c) Once a player </w:t>
      </w:r>
      <w:proofErr w:type="gramStart"/>
      <w:r w:rsidRPr="00FE7EB9">
        <w:rPr>
          <w:rFonts w:ascii="Times New Roman" w:eastAsia="Times New Roman" w:hAnsi="Times New Roman" w:cs="Times New Roman"/>
          <w:color w:val="000000"/>
          <w:sz w:val="21"/>
          <w:szCs w:val="21"/>
        </w:rPr>
        <w:t>is recognized</w:t>
      </w:r>
      <w:proofErr w:type="gramEnd"/>
      <w:r w:rsidRPr="00FE7EB9">
        <w:rPr>
          <w:rFonts w:ascii="Times New Roman" w:eastAsia="Times New Roman" w:hAnsi="Times New Roman" w:cs="Times New Roman"/>
          <w:color w:val="000000"/>
          <w:sz w:val="21"/>
          <w:szCs w:val="21"/>
        </w:rPr>
        <w:t xml:space="preserve"> to answer a toss-up question, he/she must begin answering the question </w:t>
      </w:r>
      <w:r w:rsidRPr="00FE7EB9">
        <w:rPr>
          <w:rFonts w:ascii="Times New Roman" w:eastAsia="Times New Roman" w:hAnsi="Times New Roman" w:cs="Times New Roman"/>
          <w:color w:val="000000"/>
          <w:sz w:val="21"/>
          <w:szCs w:val="21"/>
          <w:u w:val="single"/>
        </w:rPr>
        <w:t>within three seconds</w:t>
      </w:r>
      <w:r w:rsidRPr="00FE7EB9">
        <w:rPr>
          <w:rFonts w:ascii="Times New Roman" w:eastAsia="Times New Roman" w:hAnsi="Times New Roman" w:cs="Times New Roman"/>
          <w:color w:val="000000"/>
          <w:sz w:val="21"/>
          <w:szCs w:val="21"/>
        </w:rPr>
        <w:t>.  If the answer is incorrect or not given in time and the question was read in its entirety, the moderator shall offer the question to the other team.  A player on that team must signal immediately else the moderator shall reveal the answer and continue to the next toss-up.  </w:t>
      </w:r>
      <w:r w:rsidRPr="00FE7EB9">
        <w:rPr>
          <w:rFonts w:ascii="Times New Roman" w:eastAsia="Times New Roman" w:hAnsi="Times New Roman" w:cs="Times New Roman"/>
          <w:color w:val="000000"/>
          <w:sz w:val="21"/>
          <w:szCs w:val="21"/>
          <w:u w:val="single"/>
        </w:rPr>
        <w:t>The moderator shall not re-read the question</w:t>
      </w:r>
      <w:r w:rsidRPr="00FE7EB9">
        <w:rPr>
          <w:rFonts w:ascii="Times New Roman" w:eastAsia="Times New Roman" w:hAnsi="Times New Roman" w:cs="Times New Roman"/>
          <w:color w:val="000000"/>
          <w:sz w:val="21"/>
          <w:szCs w:val="21"/>
        </w:rPr>
        <w:t> (compare with 13d).</w:t>
      </w:r>
      <w:r w:rsidRPr="00FE7EB9">
        <w:rPr>
          <w:rFonts w:ascii="Times New Roman" w:eastAsia="Times New Roman" w:hAnsi="Times New Roman" w:cs="Times New Roman"/>
          <w:color w:val="000000"/>
          <w:sz w:val="21"/>
          <w:szCs w:val="21"/>
        </w:rPr>
        <w:br/>
      </w:r>
      <w:r w:rsidRPr="00FE7EB9">
        <w:rPr>
          <w:rFonts w:ascii="Times New Roman" w:eastAsia="Times New Roman" w:hAnsi="Times New Roman" w:cs="Times New Roman"/>
          <w:color w:val="000000"/>
          <w:sz w:val="21"/>
          <w:szCs w:val="21"/>
        </w:rPr>
        <w:br/>
        <w:t>d) During the reading of a toss-up question, a player may interrupt to answer it.  The moderator shall stop reading and recognize the player who buzzed.  </w:t>
      </w:r>
      <w:r w:rsidRPr="00FE7EB9">
        <w:rPr>
          <w:rFonts w:ascii="Times New Roman" w:eastAsia="Times New Roman" w:hAnsi="Times New Roman" w:cs="Times New Roman"/>
          <w:color w:val="000000"/>
          <w:sz w:val="21"/>
          <w:szCs w:val="21"/>
          <w:u w:val="single"/>
        </w:rPr>
        <w:t>If the player’s answer is incorrect or not given in time, the moderator shall go back to reading the question for the opposing team</w:t>
      </w:r>
      <w:r w:rsidRPr="00FE7EB9">
        <w:rPr>
          <w:rFonts w:ascii="Times New Roman" w:eastAsia="Times New Roman" w:hAnsi="Times New Roman" w:cs="Times New Roman"/>
          <w:color w:val="000000"/>
          <w:sz w:val="21"/>
          <w:szCs w:val="21"/>
        </w:rPr>
        <w:t>.  That team shall have five seconds (10 seconds for computations) to buzz after the conclusion of the reading of the question unless they too interrupt by buzzing to answer the question.</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lastRenderedPageBreak/>
        <w:t>      </w:t>
      </w:r>
      <w:proofErr w:type="gramStart"/>
      <w:r w:rsidRPr="00FE7EB9">
        <w:rPr>
          <w:rFonts w:ascii="Times New Roman" w:eastAsia="Times New Roman" w:hAnsi="Times New Roman" w:cs="Times New Roman"/>
          <w:color w:val="000000"/>
          <w:sz w:val="21"/>
          <w:szCs w:val="21"/>
        </w:rPr>
        <w:t>e)If</w:t>
      </w:r>
      <w:proofErr w:type="gramEnd"/>
      <w:r w:rsidRPr="00FE7EB9">
        <w:rPr>
          <w:rFonts w:ascii="Times New Roman" w:eastAsia="Times New Roman" w:hAnsi="Times New Roman" w:cs="Times New Roman"/>
          <w:color w:val="000000"/>
          <w:sz w:val="21"/>
          <w:szCs w:val="21"/>
        </w:rPr>
        <w:t xml:space="preserve"> the buzzer system malfunctions during a tossup question, that question will be thrown out and replaced with a totally new question. </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7.</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Bonus Questions:</w:t>
      </w:r>
      <w:r w:rsidRPr="00FE7EB9">
        <w:rPr>
          <w:rFonts w:ascii="Times New Roman" w:eastAsia="Times New Roman" w:hAnsi="Times New Roman" w:cs="Times New Roman"/>
          <w:color w:val="000000"/>
          <w:sz w:val="21"/>
          <w:szCs w:val="21"/>
        </w:rPr>
        <w:t xml:space="preserve">  During Periods 1 &amp; 3, bonus questions </w:t>
      </w:r>
      <w:proofErr w:type="gramStart"/>
      <w:r w:rsidRPr="00FE7EB9">
        <w:rPr>
          <w:rFonts w:ascii="Times New Roman" w:eastAsia="Times New Roman" w:hAnsi="Times New Roman" w:cs="Times New Roman"/>
          <w:color w:val="000000"/>
          <w:sz w:val="21"/>
          <w:szCs w:val="21"/>
        </w:rPr>
        <w:t>shall be offered</w:t>
      </w:r>
      <w:proofErr w:type="gramEnd"/>
      <w:r w:rsidRPr="00FE7EB9">
        <w:rPr>
          <w:rFonts w:ascii="Times New Roman" w:eastAsia="Times New Roman" w:hAnsi="Times New Roman" w:cs="Times New Roman"/>
          <w:color w:val="000000"/>
          <w:sz w:val="21"/>
          <w:szCs w:val="21"/>
        </w:rPr>
        <w:t xml:space="preserve"> after each correctly answered toss-up.  The </w:t>
      </w:r>
      <w:proofErr w:type="gramStart"/>
      <w:r w:rsidRPr="00FE7EB9">
        <w:rPr>
          <w:rFonts w:ascii="Times New Roman" w:eastAsia="Times New Roman" w:hAnsi="Times New Roman" w:cs="Times New Roman"/>
          <w:color w:val="000000"/>
          <w:sz w:val="21"/>
          <w:szCs w:val="21"/>
        </w:rPr>
        <w:t>two part</w:t>
      </w:r>
      <w:proofErr w:type="gramEnd"/>
      <w:r w:rsidRPr="00FE7EB9">
        <w:rPr>
          <w:rFonts w:ascii="Times New Roman" w:eastAsia="Times New Roman" w:hAnsi="Times New Roman" w:cs="Times New Roman"/>
          <w:color w:val="000000"/>
          <w:sz w:val="21"/>
          <w:szCs w:val="21"/>
        </w:rPr>
        <w:t xml:space="preserve"> bonus question will be read one part at a time.  The teams will have 10 seconds to answer each question.  After the ten seconds is up, the reader will call time.  The team captain, or a player the captain designates, must give an answer immediately. If the captain asks the moderator to repeat any bonus questions, this reading shall be included in the 10-second conference time.  Incorrectly answered and unanswered bonus questions </w:t>
      </w:r>
      <w:proofErr w:type="gramStart"/>
      <w:r w:rsidRPr="00FE7EB9">
        <w:rPr>
          <w:rFonts w:ascii="Times New Roman" w:eastAsia="Times New Roman" w:hAnsi="Times New Roman" w:cs="Times New Roman"/>
          <w:color w:val="000000"/>
          <w:sz w:val="21"/>
          <w:szCs w:val="21"/>
        </w:rPr>
        <w:t>shall then be offered</w:t>
      </w:r>
      <w:proofErr w:type="gramEnd"/>
      <w:r w:rsidRPr="00FE7EB9">
        <w:rPr>
          <w:rFonts w:ascii="Times New Roman" w:eastAsia="Times New Roman" w:hAnsi="Times New Roman" w:cs="Times New Roman"/>
          <w:color w:val="000000"/>
          <w:sz w:val="21"/>
          <w:szCs w:val="21"/>
        </w:rPr>
        <w:t xml:space="preserve"> to the opposing team.  Their captain or designee must begin answering immediately.  </w:t>
      </w:r>
      <w:r w:rsidRPr="00FE7EB9">
        <w:rPr>
          <w:rFonts w:ascii="Times New Roman" w:eastAsia="Times New Roman" w:hAnsi="Times New Roman" w:cs="Times New Roman"/>
          <w:color w:val="000000"/>
          <w:sz w:val="21"/>
          <w:szCs w:val="21"/>
          <w:u w:val="single"/>
        </w:rPr>
        <w:t xml:space="preserve">Questions </w:t>
      </w:r>
      <w:proofErr w:type="gramStart"/>
      <w:r w:rsidRPr="00FE7EB9">
        <w:rPr>
          <w:rFonts w:ascii="Times New Roman" w:eastAsia="Times New Roman" w:hAnsi="Times New Roman" w:cs="Times New Roman"/>
          <w:color w:val="000000"/>
          <w:sz w:val="21"/>
          <w:szCs w:val="21"/>
          <w:u w:val="single"/>
        </w:rPr>
        <w:t>may not be re-read</w:t>
      </w:r>
      <w:proofErr w:type="gramEnd"/>
      <w:r w:rsidRPr="00FE7EB9">
        <w:rPr>
          <w:rFonts w:ascii="Times New Roman" w:eastAsia="Times New Roman" w:hAnsi="Times New Roman" w:cs="Times New Roman"/>
          <w:color w:val="000000"/>
          <w:sz w:val="21"/>
          <w:szCs w:val="21"/>
          <w:u w:val="single"/>
        </w:rPr>
        <w:t xml:space="preserve"> for the bounce-back team</w:t>
      </w:r>
      <w:r w:rsidRPr="00FE7EB9">
        <w:rPr>
          <w:rFonts w:ascii="Times New Roman" w:eastAsia="Times New Roman" w:hAnsi="Times New Roman" w:cs="Times New Roman"/>
          <w:color w:val="000000"/>
          <w:sz w:val="21"/>
          <w:szCs w:val="21"/>
        </w:rPr>
        <w:t xml:space="preserve">.  If neither team correctly answers the first bonus question, the answer </w:t>
      </w:r>
      <w:proofErr w:type="gramStart"/>
      <w:r w:rsidRPr="00FE7EB9">
        <w:rPr>
          <w:rFonts w:ascii="Times New Roman" w:eastAsia="Times New Roman" w:hAnsi="Times New Roman" w:cs="Times New Roman"/>
          <w:color w:val="000000"/>
          <w:sz w:val="21"/>
          <w:szCs w:val="21"/>
        </w:rPr>
        <w:t>will be read</w:t>
      </w:r>
      <w:proofErr w:type="gramEnd"/>
      <w:r w:rsidRPr="00FE7EB9">
        <w:rPr>
          <w:rFonts w:ascii="Times New Roman" w:eastAsia="Times New Roman" w:hAnsi="Times New Roman" w:cs="Times New Roman"/>
          <w:color w:val="000000"/>
          <w:sz w:val="21"/>
          <w:szCs w:val="21"/>
        </w:rPr>
        <w:t xml:space="preserve"> aloud before question two is read.</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8.</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Worksheets:</w:t>
      </w:r>
      <w:r w:rsidRPr="00FE7EB9">
        <w:rPr>
          <w:rFonts w:ascii="Times New Roman" w:eastAsia="Times New Roman" w:hAnsi="Times New Roman" w:cs="Times New Roman"/>
          <w:color w:val="000000"/>
          <w:sz w:val="21"/>
          <w:szCs w:val="21"/>
        </w:rPr>
        <w:t>  Period 2 consists of a worksheet containing twenty questions.</w:t>
      </w:r>
      <w:r w:rsidRPr="00FE7EB9">
        <w:rPr>
          <w:rFonts w:ascii="Times New Roman" w:eastAsia="Times New Roman" w:hAnsi="Times New Roman" w:cs="Times New Roman"/>
          <w:b/>
          <w:bCs/>
          <w:color w:val="000000"/>
          <w:sz w:val="21"/>
          <w:szCs w:val="21"/>
        </w:rPr>
        <w:t>  </w:t>
      </w:r>
      <w:r w:rsidRPr="00FE7EB9">
        <w:rPr>
          <w:rFonts w:ascii="Times New Roman" w:eastAsia="Times New Roman" w:hAnsi="Times New Roman" w:cs="Times New Roman"/>
          <w:color w:val="000000"/>
          <w:sz w:val="21"/>
          <w:szCs w:val="21"/>
        </w:rPr>
        <w:t xml:space="preserve">Each team shall receive two copies of the worksheet faced down and shall write their school name on the back of them.  All team members (up to six) may participate during the worksheet period.  Once the moderator (or timer) </w:t>
      </w:r>
      <w:proofErr w:type="gramStart"/>
      <w:r w:rsidRPr="00FE7EB9">
        <w:rPr>
          <w:rFonts w:ascii="Times New Roman" w:eastAsia="Times New Roman" w:hAnsi="Times New Roman" w:cs="Times New Roman"/>
          <w:color w:val="000000"/>
          <w:sz w:val="21"/>
          <w:szCs w:val="21"/>
        </w:rPr>
        <w:t>says</w:t>
      </w:r>
      <w:proofErr w:type="gramEnd"/>
      <w:r w:rsidRPr="00FE7EB9">
        <w:rPr>
          <w:rFonts w:ascii="Times New Roman" w:eastAsia="Times New Roman" w:hAnsi="Times New Roman" w:cs="Times New Roman"/>
          <w:color w:val="000000"/>
          <w:sz w:val="21"/>
          <w:szCs w:val="21"/>
        </w:rPr>
        <w:t xml:space="preserve"> “begin”, the teams shall have two minutes to confer and complete the sheet.  The timer shall prompt by saying “one minute”, “thirty seconds”, “fifteen seconds”, and “stop”.  The moderator shall collect the official copy of the answer sheet (the team may keep the second copy)</w:t>
      </w:r>
      <w:proofErr w:type="gramStart"/>
      <w:r w:rsidRPr="00FE7EB9">
        <w:rPr>
          <w:rFonts w:ascii="Times New Roman" w:eastAsia="Times New Roman" w:hAnsi="Times New Roman" w:cs="Times New Roman"/>
          <w:color w:val="000000"/>
          <w:sz w:val="21"/>
          <w:szCs w:val="21"/>
        </w:rPr>
        <w:t>,</w:t>
      </w:r>
      <w:proofErr w:type="gramEnd"/>
      <w:r w:rsidRPr="00FE7EB9">
        <w:rPr>
          <w:rFonts w:ascii="Times New Roman" w:eastAsia="Times New Roman" w:hAnsi="Times New Roman" w:cs="Times New Roman"/>
          <w:color w:val="000000"/>
          <w:sz w:val="21"/>
          <w:szCs w:val="21"/>
        </w:rPr>
        <w:t xml:space="preserve"> check answers silently, and announce the points earned.  </w:t>
      </w:r>
      <w:r w:rsidRPr="00FE7EB9">
        <w:rPr>
          <w:rFonts w:ascii="Times New Roman" w:eastAsia="Times New Roman" w:hAnsi="Times New Roman" w:cs="Times New Roman"/>
          <w:color w:val="000000"/>
          <w:sz w:val="21"/>
          <w:szCs w:val="21"/>
          <w:u w:val="single"/>
        </w:rPr>
        <w:t>The moderator shall not read the correct answers</w:t>
      </w:r>
      <w:r w:rsidRPr="00FE7EB9">
        <w:rPr>
          <w:rFonts w:ascii="Times New Roman" w:eastAsia="Times New Roman" w:hAnsi="Times New Roman" w:cs="Times New Roman"/>
          <w:color w:val="000000"/>
          <w:sz w:val="21"/>
          <w:szCs w:val="21"/>
        </w:rPr>
        <w:t>.</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9.</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Conferencing:</w:t>
      </w:r>
      <w:r w:rsidRPr="00FE7EB9">
        <w:rPr>
          <w:rFonts w:ascii="Times New Roman" w:eastAsia="Times New Roman" w:hAnsi="Times New Roman" w:cs="Times New Roman"/>
          <w:color w:val="000000"/>
          <w:sz w:val="21"/>
          <w:szCs w:val="21"/>
        </w:rPr>
        <w:t xml:space="preserve">  If a player talks or signals to anyone (including team members) during a toss-up question or talks or signals to anyone other than competing teammates during bonus or worksheet questions, his/her team shall be disqualified from answering the current question(s).  The other team </w:t>
      </w:r>
      <w:proofErr w:type="gramStart"/>
      <w:r w:rsidRPr="00FE7EB9">
        <w:rPr>
          <w:rFonts w:ascii="Times New Roman" w:eastAsia="Times New Roman" w:hAnsi="Times New Roman" w:cs="Times New Roman"/>
          <w:color w:val="000000"/>
          <w:sz w:val="21"/>
          <w:szCs w:val="21"/>
        </w:rPr>
        <w:t>shall not be deprived</w:t>
      </w:r>
      <w:proofErr w:type="gramEnd"/>
      <w:r w:rsidRPr="00FE7EB9">
        <w:rPr>
          <w:rFonts w:ascii="Times New Roman" w:eastAsia="Times New Roman" w:hAnsi="Times New Roman" w:cs="Times New Roman"/>
          <w:color w:val="000000"/>
          <w:sz w:val="21"/>
          <w:szCs w:val="21"/>
        </w:rPr>
        <w:t xml:space="preserve"> of their opportunity to answer the question(s).</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10.</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Disclosed Answers:</w:t>
      </w:r>
      <w:r w:rsidRPr="00FE7EB9">
        <w:rPr>
          <w:rFonts w:ascii="Times New Roman" w:eastAsia="Times New Roman" w:hAnsi="Times New Roman" w:cs="Times New Roman"/>
          <w:color w:val="000000"/>
          <w:sz w:val="21"/>
          <w:szCs w:val="21"/>
        </w:rPr>
        <w:t xml:space="preserve">  If an answer </w:t>
      </w:r>
      <w:proofErr w:type="gramStart"/>
      <w:r w:rsidRPr="00FE7EB9">
        <w:rPr>
          <w:rFonts w:ascii="Times New Roman" w:eastAsia="Times New Roman" w:hAnsi="Times New Roman" w:cs="Times New Roman"/>
          <w:color w:val="000000"/>
          <w:sz w:val="21"/>
          <w:szCs w:val="21"/>
        </w:rPr>
        <w:t>is disclosed</w:t>
      </w:r>
      <w:proofErr w:type="gramEnd"/>
      <w:r w:rsidRPr="00FE7EB9">
        <w:rPr>
          <w:rFonts w:ascii="Times New Roman" w:eastAsia="Times New Roman" w:hAnsi="Times New Roman" w:cs="Times New Roman"/>
          <w:color w:val="000000"/>
          <w:sz w:val="21"/>
          <w:szCs w:val="21"/>
        </w:rPr>
        <w:t xml:space="preserve"> before teams have a chance to answer the question, that question shall be replaced with an emergency question, which shall be offered to both teams.  If, after Team A misses an answer to a question, the moderator reveals the answer before giving Team B an opportunity to answer, the moderator shall select another question solely for Team B to answer. </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11.</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Sudden-Death Tiebreak:</w:t>
      </w:r>
      <w:r w:rsidRPr="00FE7EB9">
        <w:rPr>
          <w:rFonts w:ascii="Times New Roman" w:eastAsia="Times New Roman" w:hAnsi="Times New Roman" w:cs="Times New Roman"/>
          <w:color w:val="000000"/>
          <w:sz w:val="21"/>
          <w:szCs w:val="21"/>
        </w:rPr>
        <w:t xml:space="preserve">  If the score </w:t>
      </w:r>
      <w:proofErr w:type="gramStart"/>
      <w:r w:rsidRPr="00FE7EB9">
        <w:rPr>
          <w:rFonts w:ascii="Times New Roman" w:eastAsia="Times New Roman" w:hAnsi="Times New Roman" w:cs="Times New Roman"/>
          <w:color w:val="000000"/>
          <w:sz w:val="21"/>
          <w:szCs w:val="21"/>
        </w:rPr>
        <w:t>is tied</w:t>
      </w:r>
      <w:proofErr w:type="gramEnd"/>
      <w:r w:rsidRPr="00FE7EB9">
        <w:rPr>
          <w:rFonts w:ascii="Times New Roman" w:eastAsia="Times New Roman" w:hAnsi="Times New Roman" w:cs="Times New Roman"/>
          <w:color w:val="000000"/>
          <w:sz w:val="21"/>
          <w:szCs w:val="21"/>
        </w:rPr>
        <w:t xml:space="preserve"> after the completion of Period 3</w:t>
      </w:r>
      <w:r w:rsidRPr="00FE7EB9">
        <w:rPr>
          <w:rFonts w:ascii="Times New Roman" w:eastAsia="Times New Roman" w:hAnsi="Times New Roman" w:cs="Times New Roman"/>
          <w:b/>
          <w:bCs/>
          <w:color w:val="000000"/>
          <w:sz w:val="21"/>
          <w:szCs w:val="21"/>
        </w:rPr>
        <w:t>, </w:t>
      </w:r>
      <w:r w:rsidRPr="00FE7EB9">
        <w:rPr>
          <w:rFonts w:ascii="Times New Roman" w:eastAsia="Times New Roman" w:hAnsi="Times New Roman" w:cs="Times New Roman"/>
          <w:color w:val="000000"/>
          <w:sz w:val="21"/>
          <w:szCs w:val="21"/>
        </w:rPr>
        <w:t>toss-up questions shall be asked until a team correctly answers a question.  That team wins the round, but receives no points for the tiebreaker question.</w:t>
      </w:r>
    </w:p>
    <w:p w:rsidR="00FE7EB9" w:rsidRPr="00FE7EB9" w:rsidRDefault="00FE7EB9" w:rsidP="00FE7EB9">
      <w:pPr>
        <w:spacing w:after="240" w:line="240" w:lineRule="auto"/>
        <w:ind w:left="360" w:hanging="360"/>
        <w:rPr>
          <w:rFonts w:ascii="Times New Roman" w:eastAsia="Times New Roman" w:hAnsi="Times New Roman" w:cs="Times New Roman"/>
          <w:color w:val="000000"/>
          <w:sz w:val="27"/>
          <w:szCs w:val="27"/>
        </w:rPr>
      </w:pPr>
      <w:r w:rsidRPr="00FE7EB9">
        <w:rPr>
          <w:rFonts w:ascii="Times New Roman" w:eastAsia="Times New Roman" w:hAnsi="Times New Roman" w:cs="Times New Roman"/>
          <w:color w:val="000000"/>
          <w:sz w:val="21"/>
          <w:szCs w:val="21"/>
        </w:rPr>
        <w:t>12.</w:t>
      </w:r>
      <w:r w:rsidRPr="00FE7EB9">
        <w:rPr>
          <w:rFonts w:ascii="Times New Roman" w:eastAsia="Times New Roman" w:hAnsi="Times New Roman" w:cs="Times New Roman"/>
          <w:color w:val="000000"/>
          <w:sz w:val="14"/>
          <w:szCs w:val="14"/>
        </w:rPr>
        <w:t>   </w:t>
      </w:r>
      <w:r w:rsidRPr="00FE7EB9">
        <w:rPr>
          <w:rFonts w:ascii="Times New Roman" w:eastAsia="Times New Roman" w:hAnsi="Times New Roman" w:cs="Times New Roman"/>
          <w:b/>
          <w:bCs/>
          <w:color w:val="000000"/>
          <w:sz w:val="21"/>
          <w:szCs w:val="21"/>
        </w:rPr>
        <w:t>Protests:</w:t>
      </w:r>
      <w:r w:rsidRPr="00FE7EB9">
        <w:rPr>
          <w:rFonts w:ascii="Times New Roman" w:eastAsia="Times New Roman" w:hAnsi="Times New Roman" w:cs="Times New Roman"/>
          <w:color w:val="000000"/>
          <w:sz w:val="21"/>
          <w:szCs w:val="21"/>
        </w:rPr>
        <w:t>  </w:t>
      </w:r>
      <w:r w:rsidRPr="00FE7EB9">
        <w:rPr>
          <w:rFonts w:ascii="Times New Roman" w:eastAsia="Times New Roman" w:hAnsi="Times New Roman" w:cs="Times New Roman"/>
          <w:color w:val="000000"/>
          <w:sz w:val="21"/>
          <w:szCs w:val="21"/>
          <w:u w:val="single"/>
        </w:rPr>
        <w:t xml:space="preserve">Provided answers are assumed </w:t>
      </w:r>
      <w:proofErr w:type="gramStart"/>
      <w:r w:rsidRPr="00FE7EB9">
        <w:rPr>
          <w:rFonts w:ascii="Times New Roman" w:eastAsia="Times New Roman" w:hAnsi="Times New Roman" w:cs="Times New Roman"/>
          <w:color w:val="000000"/>
          <w:sz w:val="21"/>
          <w:szCs w:val="21"/>
          <w:u w:val="single"/>
        </w:rPr>
        <w:t>to be correct</w:t>
      </w:r>
      <w:proofErr w:type="gramEnd"/>
      <w:r w:rsidRPr="00FE7EB9">
        <w:rPr>
          <w:rFonts w:ascii="Times New Roman" w:eastAsia="Times New Roman" w:hAnsi="Times New Roman" w:cs="Times New Roman"/>
          <w:color w:val="000000"/>
          <w:sz w:val="21"/>
          <w:szCs w:val="21"/>
          <w:u w:val="single"/>
        </w:rPr>
        <w:t>.</w:t>
      </w:r>
      <w:r w:rsidRPr="00FE7EB9">
        <w:rPr>
          <w:rFonts w:ascii="Times New Roman" w:eastAsia="Times New Roman" w:hAnsi="Times New Roman" w:cs="Times New Roman"/>
          <w:color w:val="000000"/>
          <w:sz w:val="21"/>
          <w:szCs w:val="21"/>
        </w:rPr>
        <w:t xml:space="preserve">  Any protest in procedures </w:t>
      </w:r>
      <w:proofErr w:type="gramStart"/>
      <w:r w:rsidRPr="00FE7EB9">
        <w:rPr>
          <w:rFonts w:ascii="Times New Roman" w:eastAsia="Times New Roman" w:hAnsi="Times New Roman" w:cs="Times New Roman"/>
          <w:color w:val="000000"/>
          <w:sz w:val="21"/>
          <w:szCs w:val="21"/>
        </w:rPr>
        <w:t>shall be lodged and resolved before the reading of the next question</w:t>
      </w:r>
      <w:proofErr w:type="gramEnd"/>
      <w:r w:rsidRPr="00FE7EB9">
        <w:rPr>
          <w:rFonts w:ascii="Times New Roman" w:eastAsia="Times New Roman" w:hAnsi="Times New Roman" w:cs="Times New Roman"/>
          <w:color w:val="000000"/>
          <w:sz w:val="21"/>
          <w:szCs w:val="21"/>
        </w:rPr>
        <w:t xml:space="preserve">.  The team captain and/or coach should state the protest, preferably by raising his/her hand and waiting for recognition.  Discrepancies in announced scores shall be reconciled before the next period begins.  The moderator’s decisions are final!  After a round is completed, the results </w:t>
      </w:r>
      <w:proofErr w:type="gramStart"/>
      <w:r w:rsidRPr="00FE7EB9">
        <w:rPr>
          <w:rFonts w:ascii="Times New Roman" w:eastAsia="Times New Roman" w:hAnsi="Times New Roman" w:cs="Times New Roman"/>
          <w:color w:val="000000"/>
          <w:sz w:val="21"/>
          <w:szCs w:val="21"/>
        </w:rPr>
        <w:t>may not be contested</w:t>
      </w:r>
      <w:proofErr w:type="gramEnd"/>
      <w:r w:rsidRPr="00FE7EB9">
        <w:rPr>
          <w:rFonts w:ascii="Times New Roman" w:eastAsia="Times New Roman" w:hAnsi="Times New Roman" w:cs="Times New Roman"/>
          <w:color w:val="000000"/>
          <w:sz w:val="21"/>
          <w:szCs w:val="21"/>
        </w:rPr>
        <w:t>.</w:t>
      </w:r>
    </w:p>
    <w:p w:rsidR="00210757" w:rsidRDefault="00FE7EB9"/>
    <w:sectPr w:rsidR="0021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B9"/>
    <w:rsid w:val="005F2EE0"/>
    <w:rsid w:val="00DE2854"/>
    <w:rsid w:val="00FE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A567"/>
  <w15:chartTrackingRefBased/>
  <w15:docId w15:val="{80D9DAFD-CF77-493C-9A01-EE4DF970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Madison County Board of Education</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Parker Silvey</dc:creator>
  <cp:keywords/>
  <dc:description/>
  <cp:lastModifiedBy>Angela Parker Silvey</cp:lastModifiedBy>
  <cp:revision>1</cp:revision>
  <dcterms:created xsi:type="dcterms:W3CDTF">2017-08-04T17:25:00Z</dcterms:created>
  <dcterms:modified xsi:type="dcterms:W3CDTF">2017-08-04T17:27:00Z</dcterms:modified>
</cp:coreProperties>
</file>